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F195" w14:textId="0684FC4D" w:rsidR="00141987" w:rsidRPr="00092E36" w:rsidRDefault="00141987" w:rsidP="00141987">
      <w:pPr>
        <w:pStyle w:val="Titel"/>
        <w:jc w:val="center"/>
        <w:rPr>
          <w:sz w:val="36"/>
          <w:szCs w:val="36"/>
          <w:u w:val="single"/>
          <w:lang w:val="en-GB"/>
        </w:rPr>
      </w:pPr>
      <w:r w:rsidRPr="00092E36">
        <w:rPr>
          <w:sz w:val="36"/>
          <w:szCs w:val="36"/>
          <w:u w:val="single"/>
          <w:lang w:val="en-GB"/>
        </w:rPr>
        <w:t>Call for Suppliers</w:t>
      </w:r>
      <w:r w:rsidR="00D140D1">
        <w:rPr>
          <w:sz w:val="36"/>
          <w:szCs w:val="36"/>
          <w:u w:val="single"/>
          <w:lang w:val="en-GB"/>
        </w:rPr>
        <w:t xml:space="preserve"> Application Form</w:t>
      </w:r>
    </w:p>
    <w:p w14:paraId="14B0B2AC" w14:textId="77777777" w:rsidR="00141987" w:rsidRPr="00092E36" w:rsidRDefault="00141987" w:rsidP="00141987">
      <w:pPr>
        <w:rPr>
          <w:color w:val="002060"/>
          <w:sz w:val="20"/>
          <w:szCs w:val="20"/>
          <w:lang w:val="en-GB"/>
        </w:rPr>
      </w:pPr>
    </w:p>
    <w:p w14:paraId="57BBD275" w14:textId="5AEE6676" w:rsidR="00EA0848" w:rsidRPr="00092E36" w:rsidRDefault="00141987" w:rsidP="00141987">
      <w:pPr>
        <w:jc w:val="center"/>
        <w:rPr>
          <w:rFonts w:ascii="Calibri" w:hAnsi="Calibri" w:cs="Calibri"/>
          <w:i/>
          <w:iCs/>
          <w:color w:val="002060"/>
          <w:sz w:val="44"/>
          <w:szCs w:val="44"/>
          <w:lang w:val="en-GB"/>
        </w:rPr>
      </w:pPr>
      <w:r w:rsidRPr="00092E36">
        <w:rPr>
          <w:rFonts w:ascii="Calibri" w:hAnsi="Calibri" w:cs="Calibri"/>
          <w:i/>
          <w:iCs/>
          <w:color w:val="002060"/>
          <w:sz w:val="44"/>
          <w:szCs w:val="44"/>
          <w:lang w:val="en-GB"/>
        </w:rPr>
        <w:t>Organi</w:t>
      </w:r>
      <w:r w:rsidR="00D140D1">
        <w:rPr>
          <w:rFonts w:ascii="Calibri" w:hAnsi="Calibri" w:cs="Calibri"/>
          <w:i/>
          <w:iCs/>
          <w:color w:val="002060"/>
          <w:sz w:val="44"/>
          <w:szCs w:val="44"/>
          <w:lang w:val="en-GB"/>
        </w:rPr>
        <w:t>s</w:t>
      </w:r>
      <w:r w:rsidRPr="00092E36">
        <w:rPr>
          <w:rFonts w:ascii="Calibri" w:hAnsi="Calibri" w:cs="Calibri"/>
          <w:i/>
          <w:iCs/>
          <w:color w:val="002060"/>
          <w:sz w:val="44"/>
          <w:szCs w:val="44"/>
          <w:lang w:val="en-GB"/>
        </w:rPr>
        <w:t>ation of workshops on skill upgrading in innovation for SMEs in the naval defence industry</w:t>
      </w:r>
    </w:p>
    <w:p w14:paraId="450BA8C4" w14:textId="77777777" w:rsidR="00141987" w:rsidRPr="00092E36" w:rsidRDefault="00141987">
      <w:pPr>
        <w:rPr>
          <w:rFonts w:asciiTheme="majorHAnsi" w:hAnsiTheme="majorHAnsi" w:cstheme="majorHAnsi"/>
          <w:color w:val="000000"/>
          <w:sz w:val="36"/>
          <w:szCs w:val="36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987" w:rsidRPr="00092E36" w14:paraId="50A62F0C" w14:textId="77777777" w:rsidTr="00092E36">
        <w:tc>
          <w:tcPr>
            <w:tcW w:w="9062" w:type="dxa"/>
            <w:shd w:val="clear" w:color="auto" w:fill="D9E2F3" w:themeFill="accent1" w:themeFillTint="33"/>
          </w:tcPr>
          <w:p w14:paraId="22206A99" w14:textId="3BBC5617" w:rsidR="00141987" w:rsidRPr="00092E36" w:rsidRDefault="00141987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92E36">
              <w:rPr>
                <w:rFonts w:asciiTheme="majorHAnsi" w:hAnsiTheme="majorHAnsi" w:cstheme="majorHAnsi"/>
                <w:b/>
                <w:bCs/>
                <w:lang w:val="en-GB"/>
              </w:rPr>
              <w:t xml:space="preserve">Brief introduction of the company </w:t>
            </w:r>
          </w:p>
        </w:tc>
      </w:tr>
      <w:tr w:rsidR="00141987" w:rsidRPr="00092E36" w14:paraId="2F5B5529" w14:textId="77777777" w:rsidTr="00141987">
        <w:tc>
          <w:tcPr>
            <w:tcW w:w="9062" w:type="dxa"/>
          </w:tcPr>
          <w:p w14:paraId="7A63AFAA" w14:textId="6911148C" w:rsidR="00141987" w:rsidRPr="00092E36" w:rsidRDefault="00141987" w:rsidP="0014198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 w:rsidRPr="00092E36">
              <w:rPr>
                <w:rFonts w:asciiTheme="majorHAnsi" w:hAnsiTheme="majorHAnsi" w:cstheme="majorHAnsi"/>
                <w:lang w:val="en-GB"/>
              </w:rPr>
              <w:t xml:space="preserve">Name company: </w:t>
            </w:r>
          </w:p>
          <w:p w14:paraId="064C4C35" w14:textId="341A5DEE" w:rsidR="00141987" w:rsidRPr="00092E36" w:rsidRDefault="00141987" w:rsidP="0014198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 w:rsidRPr="00092E36">
              <w:rPr>
                <w:rFonts w:asciiTheme="majorHAnsi" w:hAnsiTheme="majorHAnsi" w:cstheme="majorHAnsi"/>
                <w:lang w:val="en-GB"/>
              </w:rPr>
              <w:t>Adress company:</w:t>
            </w:r>
          </w:p>
          <w:p w14:paraId="0AD1F76D" w14:textId="09A2A360" w:rsidR="00141987" w:rsidRPr="00092E36" w:rsidRDefault="00141987" w:rsidP="0014198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 w:rsidRPr="00092E36">
              <w:rPr>
                <w:rFonts w:asciiTheme="majorHAnsi" w:hAnsiTheme="majorHAnsi" w:cstheme="majorHAnsi"/>
                <w:lang w:val="en-GB"/>
              </w:rPr>
              <w:t>Representative:</w:t>
            </w:r>
          </w:p>
          <w:p w14:paraId="2F15741D" w14:textId="5D22D5F9" w:rsidR="00141987" w:rsidRPr="00092E36" w:rsidRDefault="0021452B" w:rsidP="0014198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Em</w:t>
            </w:r>
            <w:r w:rsidR="00141987" w:rsidRPr="00092E36">
              <w:rPr>
                <w:rFonts w:asciiTheme="majorHAnsi" w:hAnsiTheme="majorHAnsi" w:cstheme="majorHAnsi"/>
                <w:lang w:val="en-GB"/>
              </w:rPr>
              <w:t>ail address:</w:t>
            </w:r>
          </w:p>
          <w:p w14:paraId="72F6E5C5" w14:textId="4FC56280" w:rsidR="00141987" w:rsidRPr="00092E36" w:rsidRDefault="00141987" w:rsidP="0014198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 w:rsidRPr="00092E36">
              <w:rPr>
                <w:rFonts w:asciiTheme="majorHAnsi" w:hAnsiTheme="majorHAnsi" w:cstheme="majorHAnsi"/>
                <w:lang w:val="en-GB"/>
              </w:rPr>
              <w:t>Summary of activities:</w:t>
            </w:r>
          </w:p>
          <w:p w14:paraId="6EFAF226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2C5D7167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2CF7AF8E" w14:textId="77777777" w:rsidR="00141987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62C4055A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5DEF6355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C923D30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40544AF4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484010AC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1267B36F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41987" w:rsidRPr="00092E36" w14:paraId="7B57F27F" w14:textId="77777777" w:rsidTr="00092E36">
        <w:tc>
          <w:tcPr>
            <w:tcW w:w="9062" w:type="dxa"/>
            <w:shd w:val="clear" w:color="auto" w:fill="D9E2F3" w:themeFill="accent1" w:themeFillTint="33"/>
          </w:tcPr>
          <w:p w14:paraId="69BFBA38" w14:textId="6AAAE4B3" w:rsidR="00141987" w:rsidRPr="00092E36" w:rsidRDefault="00141987" w:rsidP="00141987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92E36">
              <w:rPr>
                <w:rFonts w:asciiTheme="majorHAnsi" w:hAnsiTheme="majorHAnsi" w:cstheme="majorHAnsi"/>
                <w:b/>
                <w:bCs/>
                <w:lang w:val="en-GB"/>
              </w:rPr>
              <w:t>Choice of workshops to provide</w:t>
            </w:r>
          </w:p>
        </w:tc>
      </w:tr>
      <w:tr w:rsidR="00141987" w:rsidRPr="00092E36" w14:paraId="21474AB7" w14:textId="77777777" w:rsidTr="00141987">
        <w:tc>
          <w:tcPr>
            <w:tcW w:w="9062" w:type="dxa"/>
          </w:tcPr>
          <w:p w14:paraId="025B0E05" w14:textId="77777777" w:rsidR="00141987" w:rsidRPr="00092E36" w:rsidRDefault="00141987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41"/>
              <w:gridCol w:w="2995"/>
            </w:tblGrid>
            <w:tr w:rsidR="00141987" w:rsidRPr="00092E36" w14:paraId="3B23DD0B" w14:textId="77777777" w:rsidTr="00092E36">
              <w:trPr>
                <w:jc w:val="center"/>
              </w:trPr>
              <w:tc>
                <w:tcPr>
                  <w:tcW w:w="5841" w:type="dxa"/>
                  <w:shd w:val="clear" w:color="auto" w:fill="8EAADB" w:themeFill="accent1" w:themeFillTint="99"/>
                </w:tcPr>
                <w:p w14:paraId="545F23EC" w14:textId="5688BA69" w:rsidR="00141987" w:rsidRPr="00092E36" w:rsidRDefault="00141987" w:rsidP="00141987">
                  <w:pPr>
                    <w:pStyle w:val="Lijstalinea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lang w:val="en-GB"/>
                    </w:rPr>
                  </w:pPr>
                  <w:r w:rsidRPr="00092E36">
                    <w:rPr>
                      <w:rFonts w:asciiTheme="majorHAnsi" w:hAnsiTheme="majorHAnsi" w:cstheme="majorHAnsi"/>
                      <w:b/>
                      <w:bCs/>
                      <w:lang w:val="en-GB"/>
                    </w:rPr>
                    <w:t>Topic</w:t>
                  </w:r>
                </w:p>
              </w:tc>
              <w:tc>
                <w:tcPr>
                  <w:tcW w:w="2995" w:type="dxa"/>
                  <w:shd w:val="clear" w:color="auto" w:fill="8EAADB" w:themeFill="accent1" w:themeFillTint="99"/>
                </w:tcPr>
                <w:p w14:paraId="60F1E67B" w14:textId="56FC4FE7" w:rsidR="00141987" w:rsidRPr="00092E36" w:rsidRDefault="00092E36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b/>
                      <w:bCs/>
                      <w:lang w:val="en-GB"/>
                    </w:rPr>
                  </w:pPr>
                  <w:r w:rsidRPr="00092E36">
                    <w:rPr>
                      <w:rFonts w:asciiTheme="majorHAnsi" w:hAnsiTheme="majorHAnsi" w:cstheme="majorHAnsi"/>
                      <w:b/>
                      <w:bCs/>
                      <w:lang w:val="en-GB"/>
                    </w:rPr>
                    <w:t>We will provide this workshop</w:t>
                  </w:r>
                </w:p>
              </w:tc>
            </w:tr>
            <w:tr w:rsidR="00141987" w:rsidRPr="00092E36" w14:paraId="34DA5DDC" w14:textId="77777777" w:rsidTr="00141987">
              <w:trPr>
                <w:jc w:val="center"/>
              </w:trPr>
              <w:tc>
                <w:tcPr>
                  <w:tcW w:w="5841" w:type="dxa"/>
                </w:tcPr>
                <w:p w14:paraId="69E3B919" w14:textId="7317AE20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92E36">
                    <w:rPr>
                      <w:rFonts w:asciiTheme="majorHAnsi" w:hAnsiTheme="majorHAnsi" w:cstheme="majorHAnsi"/>
                      <w:lang w:val="en-GB"/>
                    </w:rPr>
                    <w:t>Cross-border Collaboration</w:t>
                  </w:r>
                </w:p>
              </w:tc>
              <w:tc>
                <w:tcPr>
                  <w:tcW w:w="2995" w:type="dxa"/>
                </w:tcPr>
                <w:p w14:paraId="6040E692" w14:textId="77777777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141987" w:rsidRPr="00092E36" w14:paraId="204B28C6" w14:textId="77777777" w:rsidTr="00141987">
              <w:trPr>
                <w:jc w:val="center"/>
              </w:trPr>
              <w:tc>
                <w:tcPr>
                  <w:tcW w:w="5841" w:type="dxa"/>
                </w:tcPr>
                <w:p w14:paraId="384F8D33" w14:textId="57A6A106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92E36">
                    <w:rPr>
                      <w:rFonts w:asciiTheme="majorHAnsi" w:hAnsiTheme="majorHAnsi" w:cstheme="majorHAnsi"/>
                      <w:lang w:val="en-GB"/>
                    </w:rPr>
                    <w:t>Digital Transformation</w:t>
                  </w:r>
                </w:p>
              </w:tc>
              <w:tc>
                <w:tcPr>
                  <w:tcW w:w="2995" w:type="dxa"/>
                </w:tcPr>
                <w:p w14:paraId="5EE8B3EB" w14:textId="77777777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141987" w:rsidRPr="00092E36" w14:paraId="14904FB0" w14:textId="77777777" w:rsidTr="00141987">
              <w:trPr>
                <w:jc w:val="center"/>
              </w:trPr>
              <w:tc>
                <w:tcPr>
                  <w:tcW w:w="5841" w:type="dxa"/>
                </w:tcPr>
                <w:p w14:paraId="58782A79" w14:textId="18CD5826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92E36">
                    <w:rPr>
                      <w:rFonts w:asciiTheme="majorHAnsi" w:hAnsiTheme="majorHAnsi" w:cstheme="majorHAnsi"/>
                      <w:lang w:val="en-GB"/>
                    </w:rPr>
                    <w:t>Funding and Financing</w:t>
                  </w:r>
                </w:p>
              </w:tc>
              <w:tc>
                <w:tcPr>
                  <w:tcW w:w="2995" w:type="dxa"/>
                </w:tcPr>
                <w:p w14:paraId="15024EA8" w14:textId="77777777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141987" w:rsidRPr="00092E36" w14:paraId="77F2219D" w14:textId="77777777" w:rsidTr="00141987">
              <w:trPr>
                <w:jc w:val="center"/>
              </w:trPr>
              <w:tc>
                <w:tcPr>
                  <w:tcW w:w="5841" w:type="dxa"/>
                </w:tcPr>
                <w:p w14:paraId="7E67E4B4" w14:textId="275EDD2B" w:rsidR="00141987" w:rsidRPr="00092E36" w:rsidRDefault="00092E36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92E36">
                    <w:rPr>
                      <w:rFonts w:asciiTheme="majorHAnsi" w:hAnsiTheme="majorHAnsi" w:cstheme="majorHAnsi"/>
                      <w:lang w:val="en-GB"/>
                    </w:rPr>
                    <w:t>Moderated Coworking Session</w:t>
                  </w:r>
                </w:p>
              </w:tc>
              <w:tc>
                <w:tcPr>
                  <w:tcW w:w="2995" w:type="dxa"/>
                </w:tcPr>
                <w:p w14:paraId="72BDD71B" w14:textId="77777777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141987" w:rsidRPr="00092E36" w14:paraId="28AE11D3" w14:textId="77777777" w:rsidTr="00141987">
              <w:trPr>
                <w:jc w:val="center"/>
              </w:trPr>
              <w:tc>
                <w:tcPr>
                  <w:tcW w:w="5841" w:type="dxa"/>
                </w:tcPr>
                <w:p w14:paraId="1F007927" w14:textId="0AB28398" w:rsidR="00141987" w:rsidRPr="00092E36" w:rsidRDefault="00092E36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92E36">
                    <w:rPr>
                      <w:rFonts w:asciiTheme="majorHAnsi" w:hAnsiTheme="majorHAnsi" w:cstheme="majorHAnsi"/>
                      <w:lang w:val="en-GB"/>
                    </w:rPr>
                    <w:t>All of the above</w:t>
                  </w:r>
                </w:p>
              </w:tc>
              <w:tc>
                <w:tcPr>
                  <w:tcW w:w="2995" w:type="dxa"/>
                </w:tcPr>
                <w:p w14:paraId="70347D0B" w14:textId="77777777" w:rsidR="00141987" w:rsidRPr="00092E36" w:rsidRDefault="00141987" w:rsidP="00141987">
                  <w:pPr>
                    <w:pStyle w:val="Lijstalinea"/>
                    <w:ind w:left="0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14:paraId="3172D2E1" w14:textId="77777777" w:rsidR="00141987" w:rsidRPr="00092E36" w:rsidRDefault="00141987" w:rsidP="00141987">
            <w:pPr>
              <w:pStyle w:val="Lijstalinea"/>
              <w:ind w:left="1440"/>
              <w:rPr>
                <w:rFonts w:asciiTheme="majorHAnsi" w:hAnsiTheme="majorHAnsi" w:cstheme="majorHAnsi"/>
                <w:lang w:val="en-GB"/>
              </w:rPr>
            </w:pPr>
          </w:p>
          <w:p w14:paraId="0C53B112" w14:textId="0B9B67CD" w:rsidR="00092E36" w:rsidRPr="00092E36" w:rsidRDefault="00092E36" w:rsidP="00092E36">
            <w:pPr>
              <w:pStyle w:val="Lijstalinea"/>
              <w:ind w:left="0"/>
              <w:rPr>
                <w:rFonts w:asciiTheme="majorHAnsi" w:hAnsiTheme="majorHAnsi" w:cstheme="majorHAnsi"/>
                <w:lang w:val="en-GB"/>
              </w:rPr>
            </w:pPr>
            <w:r w:rsidRPr="00092E36">
              <w:rPr>
                <w:rFonts w:asciiTheme="majorHAnsi" w:hAnsiTheme="majorHAnsi" w:cstheme="majorHAnsi"/>
                <w:lang w:val="en-GB"/>
              </w:rPr>
              <w:t xml:space="preserve">Multiple topics can be selected. </w:t>
            </w:r>
          </w:p>
          <w:p w14:paraId="0A4557D5" w14:textId="77777777" w:rsidR="00141987" w:rsidRPr="00092E36" w:rsidRDefault="00141987" w:rsidP="0014198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41987" w:rsidRPr="00092E36" w14:paraId="45F891FC" w14:textId="77777777" w:rsidTr="00092E36">
        <w:tc>
          <w:tcPr>
            <w:tcW w:w="9062" w:type="dxa"/>
            <w:shd w:val="clear" w:color="auto" w:fill="D9E2F3" w:themeFill="accent1" w:themeFillTint="33"/>
          </w:tcPr>
          <w:p w14:paraId="5DDEC356" w14:textId="30D4B208" w:rsidR="00141987" w:rsidRPr="00545217" w:rsidRDefault="00141987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6F7412">
              <w:rPr>
                <w:rFonts w:asciiTheme="majorHAnsi" w:hAnsiTheme="majorHAnsi" w:cstheme="majorHAnsi"/>
                <w:b/>
                <w:bCs/>
                <w:lang w:val="en-GB"/>
              </w:rPr>
              <w:t>Previous experience on the topics of the workshop(s)</w:t>
            </w:r>
            <w:r w:rsidR="00545217" w:rsidRPr="00545217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545217" w:rsidRPr="006F7412">
              <w:rPr>
                <w:rFonts w:asciiTheme="majorHAnsi" w:hAnsiTheme="majorHAnsi" w:cstheme="majorHAnsi"/>
                <w:b/>
                <w:bCs/>
                <w:color w:val="000000"/>
                <w:lang w:val="en-GB"/>
              </w:rPr>
              <w:t>and in the naval defence sector (if applicable)</w:t>
            </w:r>
          </w:p>
        </w:tc>
      </w:tr>
      <w:tr w:rsidR="00141987" w:rsidRPr="00092E36" w14:paraId="204BBD6D" w14:textId="77777777" w:rsidTr="00141987">
        <w:tc>
          <w:tcPr>
            <w:tcW w:w="9062" w:type="dxa"/>
          </w:tcPr>
          <w:p w14:paraId="4662280D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351BE1B5" w14:textId="77777777" w:rsidR="00141987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7541E181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53DE77F5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AE94E8D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2F4E9EB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44812866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A78867E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0F466F65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63CFB854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3CADC84C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6C053EEB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41987" w:rsidRPr="00092E36" w14:paraId="0F64F862" w14:textId="77777777" w:rsidTr="00092E36">
        <w:tc>
          <w:tcPr>
            <w:tcW w:w="9062" w:type="dxa"/>
            <w:shd w:val="clear" w:color="auto" w:fill="D9E2F3" w:themeFill="accent1" w:themeFillTint="33"/>
          </w:tcPr>
          <w:p w14:paraId="14AEC269" w14:textId="2BFBC1FF" w:rsidR="00141987" w:rsidRPr="00092E36" w:rsidRDefault="00141987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92E36"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>Contents of the workshop</w:t>
            </w:r>
            <w:r w:rsidR="00F86975">
              <w:rPr>
                <w:rFonts w:asciiTheme="majorHAnsi" w:hAnsiTheme="majorHAnsi" w:cstheme="majorHAnsi"/>
                <w:b/>
                <w:bCs/>
                <w:lang w:val="en-GB"/>
              </w:rPr>
              <w:t>(s)</w:t>
            </w:r>
          </w:p>
        </w:tc>
      </w:tr>
      <w:tr w:rsidR="00141987" w:rsidRPr="00092E36" w14:paraId="315ADA2D" w14:textId="77777777" w:rsidTr="00141987">
        <w:tc>
          <w:tcPr>
            <w:tcW w:w="9062" w:type="dxa"/>
          </w:tcPr>
          <w:p w14:paraId="2AE55E54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5B7B8C05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7579798D" w14:textId="77777777" w:rsidR="00141987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4EE012E3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7799EF6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3F07447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25D07660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C926044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77BF2DBE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5C2DDB4D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294D9C9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5B9F0EC0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64A0B63A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8FA2E13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63DE7306" w14:textId="6FF5649E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53D1E5F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51633B3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2F9990F5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41987" w:rsidRPr="00092E36" w14:paraId="50DBBE33" w14:textId="77777777" w:rsidTr="00092E36">
        <w:tc>
          <w:tcPr>
            <w:tcW w:w="9062" w:type="dxa"/>
            <w:shd w:val="clear" w:color="auto" w:fill="D9E2F3" w:themeFill="accent1" w:themeFillTint="33"/>
          </w:tcPr>
          <w:p w14:paraId="0570BBA8" w14:textId="40F6D8D6" w:rsidR="00141987" w:rsidRPr="00092E36" w:rsidRDefault="00141987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92E36">
              <w:rPr>
                <w:rFonts w:asciiTheme="majorHAnsi" w:hAnsiTheme="majorHAnsi" w:cstheme="majorHAnsi"/>
                <w:b/>
                <w:bCs/>
                <w:lang w:val="en-GB"/>
              </w:rPr>
              <w:t>Methodology used to increase participation</w:t>
            </w:r>
          </w:p>
        </w:tc>
      </w:tr>
      <w:tr w:rsidR="00141987" w:rsidRPr="00092E36" w14:paraId="7511E733" w14:textId="77777777" w:rsidTr="00141987">
        <w:tc>
          <w:tcPr>
            <w:tcW w:w="9062" w:type="dxa"/>
          </w:tcPr>
          <w:p w14:paraId="3A488DEE" w14:textId="77777777" w:rsidR="00141987" w:rsidRPr="00092E36" w:rsidRDefault="00141987">
            <w:pPr>
              <w:rPr>
                <w:rFonts w:asciiTheme="majorHAnsi" w:hAnsiTheme="majorHAnsi" w:cstheme="majorHAnsi"/>
                <w:lang w:val="en-GB"/>
              </w:rPr>
            </w:pPr>
          </w:p>
          <w:p w14:paraId="33605BAA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07D95204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1503BF2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BF13B69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60360E64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7692ADD5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CBA9656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7A1ADB52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04EC3592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7C5EAC68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91C7DC6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92E36" w:rsidRPr="00092E36" w14:paraId="7520C9F4" w14:textId="77777777" w:rsidTr="00092E36">
        <w:tc>
          <w:tcPr>
            <w:tcW w:w="9062" w:type="dxa"/>
            <w:shd w:val="clear" w:color="auto" w:fill="D9E2F3" w:themeFill="accent1" w:themeFillTint="33"/>
          </w:tcPr>
          <w:p w14:paraId="462784DC" w14:textId="72F7983C" w:rsidR="00092E36" w:rsidRPr="00092E36" w:rsidRDefault="00092E36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092E36">
              <w:rPr>
                <w:rFonts w:asciiTheme="majorHAnsi" w:hAnsiTheme="majorHAnsi" w:cstheme="majorHAnsi"/>
                <w:b/>
                <w:bCs/>
                <w:lang w:val="en-GB"/>
              </w:rPr>
              <w:t>Explanation of the online platform used for the workshop</w:t>
            </w:r>
            <w:r w:rsidR="00F86975">
              <w:rPr>
                <w:rFonts w:asciiTheme="majorHAnsi" w:hAnsiTheme="majorHAnsi" w:cstheme="majorHAnsi"/>
                <w:b/>
                <w:bCs/>
                <w:lang w:val="en-GB"/>
              </w:rPr>
              <w:t>(</w:t>
            </w:r>
            <w:r w:rsidRPr="00092E36">
              <w:rPr>
                <w:rFonts w:asciiTheme="majorHAnsi" w:hAnsiTheme="majorHAnsi" w:cstheme="majorHAnsi"/>
                <w:b/>
                <w:bCs/>
                <w:lang w:val="en-GB"/>
              </w:rPr>
              <w:t>s</w:t>
            </w:r>
            <w:r w:rsidR="00F86975">
              <w:rPr>
                <w:rFonts w:asciiTheme="majorHAnsi" w:hAnsiTheme="majorHAnsi" w:cstheme="majorHAnsi"/>
                <w:b/>
                <w:bCs/>
                <w:lang w:val="en-GB"/>
              </w:rPr>
              <w:t>)</w:t>
            </w:r>
          </w:p>
        </w:tc>
      </w:tr>
      <w:tr w:rsidR="00092E36" w:rsidRPr="00092E36" w14:paraId="021679C6" w14:textId="77777777" w:rsidTr="00141987">
        <w:tc>
          <w:tcPr>
            <w:tcW w:w="9062" w:type="dxa"/>
          </w:tcPr>
          <w:p w14:paraId="754500BE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72007A2B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6E4626E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24E4DC45" w14:textId="77777777" w:rsid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4C2B57F3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7468D281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3847B1FF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  <w:p w14:paraId="1FAB1A23" w14:textId="77777777" w:rsidR="00092E36" w:rsidRPr="00092E36" w:rsidRDefault="00092E36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53B497D" w14:textId="77777777" w:rsidR="00141987" w:rsidRPr="00141987" w:rsidRDefault="00141987">
      <w:pPr>
        <w:rPr>
          <w:lang w:val="en-GB"/>
        </w:rPr>
      </w:pPr>
    </w:p>
    <w:sectPr w:rsidR="00141987" w:rsidRPr="001419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D65D" w14:textId="77777777" w:rsidR="00A2329E" w:rsidRDefault="00A2329E" w:rsidP="00092E36">
      <w:pPr>
        <w:spacing w:after="0" w:line="240" w:lineRule="auto"/>
      </w:pPr>
      <w:r>
        <w:separator/>
      </w:r>
    </w:p>
  </w:endnote>
  <w:endnote w:type="continuationSeparator" w:id="0">
    <w:p w14:paraId="62A9FBFC" w14:textId="77777777" w:rsidR="00A2329E" w:rsidRDefault="00A2329E" w:rsidP="0009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FB4" w14:textId="70D52CD1" w:rsidR="00092E36" w:rsidRDefault="00092E36" w:rsidP="00092E36">
    <w:pPr>
      <w:pStyle w:val="Voettekst"/>
      <w:tabs>
        <w:tab w:val="clear" w:pos="4536"/>
        <w:tab w:val="clear" w:pos="9072"/>
        <w:tab w:val="left" w:pos="1560"/>
        <w:tab w:val="left" w:pos="2148"/>
      </w:tabs>
    </w:pPr>
    <w:r>
      <w:rPr>
        <w:noProof/>
      </w:rPr>
      <w:drawing>
        <wp:inline distT="0" distB="0" distL="0" distR="0" wp14:anchorId="54150658" wp14:editId="453150FD">
          <wp:extent cx="819284" cy="670560"/>
          <wp:effectExtent l="0" t="0" r="0" b="0"/>
          <wp:docPr id="425210132" name="Afbeelding 1" descr="Afbeelding met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210132" name="Afbeelding 1" descr="Afbeelding met Graphics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737" cy="67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4B07E9" wp14:editId="4BC22BFD">
          <wp:extent cx="769620" cy="769620"/>
          <wp:effectExtent l="0" t="0" r="0" b="0"/>
          <wp:docPr id="1055347884" name="Afbeelding 2" descr="EU Clusters Talks: Aerospace &amp; Defence: Cluster activities for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Clusters Talks: Aerospace &amp; Defence: Cluster activities for a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7CA858" wp14:editId="38002F7B">
          <wp:extent cx="2714724" cy="572135"/>
          <wp:effectExtent l="0" t="0" r="9525" b="0"/>
          <wp:docPr id="16405915" name="Afbeelding 3" descr="Inforegio - Download centre for visual el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foregio - Download centre for visual element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598" cy="580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7D0A" w14:textId="77777777" w:rsidR="00A2329E" w:rsidRDefault="00A2329E" w:rsidP="00092E36">
      <w:pPr>
        <w:spacing w:after="0" w:line="240" w:lineRule="auto"/>
      </w:pPr>
      <w:r>
        <w:separator/>
      </w:r>
    </w:p>
  </w:footnote>
  <w:footnote w:type="continuationSeparator" w:id="0">
    <w:p w14:paraId="21E9FC94" w14:textId="77777777" w:rsidR="00A2329E" w:rsidRDefault="00A2329E" w:rsidP="0009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BD3"/>
    <w:multiLevelType w:val="hybridMultilevel"/>
    <w:tmpl w:val="AA90F98E"/>
    <w:lvl w:ilvl="0" w:tplc="12D606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6D07"/>
    <w:multiLevelType w:val="hybridMultilevel"/>
    <w:tmpl w:val="3B12B5DA"/>
    <w:lvl w:ilvl="0" w:tplc="EB468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6923">
    <w:abstractNumId w:val="1"/>
  </w:num>
  <w:num w:numId="2" w16cid:durableId="33130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87"/>
    <w:rsid w:val="00092E36"/>
    <w:rsid w:val="00141987"/>
    <w:rsid w:val="0021452B"/>
    <w:rsid w:val="00545217"/>
    <w:rsid w:val="006F7412"/>
    <w:rsid w:val="00885DAA"/>
    <w:rsid w:val="00A2329E"/>
    <w:rsid w:val="00D140D1"/>
    <w:rsid w:val="00DA7878"/>
    <w:rsid w:val="00EA0848"/>
    <w:rsid w:val="00F86975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106"/>
  <w15:chartTrackingRefBased/>
  <w15:docId w15:val="{6C4F68F5-175F-46EB-B992-976C754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41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1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14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419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2E36"/>
  </w:style>
  <w:style w:type="paragraph" w:styleId="Voettekst">
    <w:name w:val="footer"/>
    <w:basedOn w:val="Standaard"/>
    <w:link w:val="VoettekstChar"/>
    <w:uiPriority w:val="99"/>
    <w:unhideWhenUsed/>
    <w:rsid w:val="0009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Vandewalle</dc:creator>
  <cp:keywords/>
  <dc:description/>
  <cp:lastModifiedBy>Bart Hillewaert</cp:lastModifiedBy>
  <cp:revision>2</cp:revision>
  <dcterms:created xsi:type="dcterms:W3CDTF">2023-05-15T11:50:00Z</dcterms:created>
  <dcterms:modified xsi:type="dcterms:W3CDTF">2023-05-15T11:50:00Z</dcterms:modified>
</cp:coreProperties>
</file>